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冷战 教学设计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【教学目标】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1.知识与技能：了解冷战的内涵、美苏推行冷战的原因、杜鲁门主义和马歇尔计划；知道解德国分裂的进程与影响；知道北约与华约的建立与影响。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2.过程与方法：教师创设情境，营造氛围，利用现代多媒体技术，以“明确学习目标——导入新课——新课教学——合作讨论——分析影响”为主线，指导学生学习，培养学生的史料分析和合作学习的能力。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3.情感态度与价值观：通过引导学生分析历史材料，认识杜鲁门主义和马歇尔计划的实质，培养学生历史学科思维和素养。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【教学重点】冷战的含义及过程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【教学难点】冷战下的世界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【学情分析】此次授课选择了我校初三1班，初三年级的学生思维活跃，乐于表达，对世界历史有一定的了解。但是他们的认识多为感性认识，需要教师经过课堂教学将其升华为理性认识。同时学生具有一定的材料分析能力，可是能力不高，需要教师在课堂教学中选择更加合理的材料指导学生进行分析，提高史料分析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【教学方法】材料分析法 讲授法 小组合作学习法 习题训练法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【课时计划】1课时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【教学过程】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新课导入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二战后，世界上两个超级大国美国和苏联的关系发生了重要变化，从战时的同盟发展到了冷战时期的敌对，到底他们之间的关系有怎样的变化？美苏关系对世界局势又会产生怎样的影响？让我们带着这些问题，一起学习冷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1946年丘吉尔“铁幕演说”：“从波罗的海的什切青到亚得里亚海边的的里雅斯特，一幅横贯欧洲大陆的铁幕已经降落下来。在这条线的后面，座落着中欧和东欧古国的都城。华沙、柏林、布拉格、维也纳、布达佩斯、贝尔格莱德、布加勒斯特和索菲亚——所有这些名城及其居民无一不处在苏联的势力范围之内。”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新课授受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1.冷战的含义：冷战是指第二次世界大战后的40多年间，以美、苏为首的两大集团之间既非战争又非和平的对峙与竞争状态。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2.冷战的原因：①二战后，美国的经济、军事实力居于世界第一位。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②美国称霸世界的野心日益膨胀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w w:val="9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③</w:t>
      </w:r>
      <w:r>
        <w:rPr>
          <w:rFonts w:hint="eastAsia" w:ascii="方正仿宋_GBK" w:hAnsi="方正仿宋_GBK" w:eastAsia="方正仿宋_GBK" w:cs="方正仿宋_GBK"/>
          <w:w w:val="90"/>
          <w:sz w:val="32"/>
          <w:szCs w:val="32"/>
          <w:lang w:val="en-US" w:eastAsia="zh-CN"/>
        </w:rPr>
        <w:t>强大起来的苏联，成为美国称霸的障碍。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④国家利益的冲突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⑤不同的社会制度之间的对立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3.冷战政策：①政治：杜鲁门主义出台——标志着美苏战时同盟关系正式破裂、美苏之间冷战开始——美国在全球扩张势力的宣言书。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w w:val="9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②经济：</w:t>
      </w:r>
      <w:r>
        <w:rPr>
          <w:rFonts w:hint="eastAsia" w:ascii="方正仿宋_GBK" w:hAnsi="方正仿宋_GBK" w:eastAsia="方正仿宋_GBK" w:cs="方正仿宋_GBK"/>
          <w:w w:val="90"/>
          <w:sz w:val="32"/>
          <w:szCs w:val="32"/>
          <w:lang w:val="en-US" w:eastAsia="zh-CN"/>
        </w:rPr>
        <w:t>马歇尔计划——控制西欧，牵制苏联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③军事：北大西洋公约——1949年5月，美国联合加拿大和西欧10国签订了《北大西洋公约》，成立了一个以美国为首的军事联盟，即北大西洋公约组织，简称“北约”。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④形成：1955年5月，苏联、保加利亚、匈牙利、波兰等8国在波兰首都华沙签订《友好合作互助条约》，通称《华沙条约》，成立了华沙条约组织，简称“华约”。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4.冷战之下的世界：朝鲜战争、越南战争、德国的分裂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新课巩固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1.1947年，美国总统提出运用自己强大的实力援助“自由”国家，遏制共产主义扩张的冷战战略是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A.成立欧共体            B.成立华约组织  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C.成立北约组织          D.出台杜鲁门主义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2.以美苏为首的两极格局最终形成的标志是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A.“北约”成立           B.马歇尔计划  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C.杜鲁门主义出台        D.华沙条约组织的成立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课堂小结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40640</wp:posOffset>
            </wp:positionV>
            <wp:extent cx="3056255" cy="1522095"/>
            <wp:effectExtent l="9525" t="9525" r="20320" b="11430"/>
            <wp:wrapSquare wrapText="bothSides"/>
            <wp:docPr id="3379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5" name="Picture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56255" cy="1522095"/>
                    </a:xfrm>
                    <a:prstGeom prst="rect">
                      <a:avLst/>
                    </a:prstGeom>
                    <a:noFill/>
                    <a:ln w="3175" cap="flat" cmpd="sng">
                      <a:solidFill>
                        <a:schemeClr val="tx1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【教学反思】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通过本课的教学，教师对历史课堂教学有了更加深入的理解，在教学的过程中要注重对学生能力的培养，有意识的培养学生的合作意识和材料分析的能力。同时要注重历史和现实的有机结合，在历史教学中体现出对现实社会的影响，充分起到让历史指导现实的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5319E6FF-841D-4B6C-89BB-400AAE5C5459}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16E55FF3-D0FF-4C6A-B4FD-DBFFD3FB9217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F64EC2"/>
    <w:multiLevelType w:val="singleLevel"/>
    <w:tmpl w:val="ABF64EC2"/>
    <w:lvl w:ilvl="0" w:tentative="0">
      <w:start w:val="16"/>
      <w:numFmt w:val="decimal"/>
      <w:suff w:val="space"/>
      <w:lvlText w:val="第%1课"/>
      <w:lvlJc w:val="left"/>
    </w:lvl>
  </w:abstractNum>
  <w:abstractNum w:abstractNumId="1">
    <w:nsid w:val="EBB040AC"/>
    <w:multiLevelType w:val="singleLevel"/>
    <w:tmpl w:val="EBB040A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NzQxYWMxNTY0ZTEwMGM4NjJhYTYzY2QxYTlkMjkifQ=="/>
  </w:docVars>
  <w:rsids>
    <w:rsidRoot w:val="2BAB78AD"/>
    <w:rsid w:val="058D3448"/>
    <w:rsid w:val="2BAB78AD"/>
    <w:rsid w:val="7E1C0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1322</Words>
  <Characters>1354</Characters>
  <Lines>0</Lines>
  <Paragraphs>0</Paragraphs>
  <TotalTime>25</TotalTime>
  <ScaleCrop>false</ScaleCrop>
  <LinksUpToDate>false</LinksUpToDate>
  <CharactersWithSpaces>1500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2019-05-24T05:45:00Z</dcterms:created>
  <dc:creator>李苡芝</dc:creator>
  <cp:lastModifiedBy>WPS_1615350803</cp:lastModifiedBy>
  <dcterms:modified xsi:type="dcterms:W3CDTF">2023-02-16T15:21:24Z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EAD64F5D3DCA4C5A845CAD5CB33AE39F</vt:lpwstr>
  </property>
</Properties>
</file>